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77603" w14:textId="77777777" w:rsidR="00186C0C" w:rsidRDefault="00186C0C" w:rsidP="00186C0C">
      <w:pPr>
        <w:ind w:left="5184" w:firstLine="1296"/>
        <w:jc w:val="center"/>
        <w:rPr>
          <w:b/>
          <w:noProof/>
          <w:lang w:eastAsia="lt-LT"/>
        </w:rPr>
      </w:pPr>
      <w:r w:rsidRPr="00673656">
        <w:rPr>
          <w:b/>
          <w:noProof/>
          <w:lang w:eastAsia="lt-LT"/>
        </w:rPr>
        <w:t>Projektas</w:t>
      </w:r>
    </w:p>
    <w:p w14:paraId="653733EB" w14:textId="77777777" w:rsidR="00186C0C" w:rsidRPr="00673656" w:rsidRDefault="00186C0C" w:rsidP="00186C0C">
      <w:pPr>
        <w:ind w:left="5184" w:firstLine="1296"/>
        <w:jc w:val="center"/>
        <w:rPr>
          <w:b/>
        </w:rPr>
      </w:pPr>
    </w:p>
    <w:p w14:paraId="11CFAE9E" w14:textId="77777777" w:rsidR="00186C0C" w:rsidRPr="00F45A00" w:rsidRDefault="00186C0C" w:rsidP="00186C0C">
      <w:pPr>
        <w:jc w:val="center"/>
        <w:rPr>
          <w:b/>
          <w:sz w:val="28"/>
          <w:szCs w:val="28"/>
        </w:rPr>
      </w:pPr>
      <w:r w:rsidRPr="00F45A00">
        <w:rPr>
          <w:b/>
          <w:sz w:val="28"/>
          <w:szCs w:val="28"/>
        </w:rPr>
        <w:t>KAIŠIADORIŲ RAJONO SAVIVALDYBĖS TARYBA</w:t>
      </w:r>
    </w:p>
    <w:p w14:paraId="676A9A9E" w14:textId="77777777" w:rsidR="00186C0C" w:rsidRPr="00F45A00" w:rsidRDefault="00186C0C" w:rsidP="00186C0C">
      <w:pPr>
        <w:jc w:val="center"/>
        <w:rPr>
          <w:b/>
          <w:sz w:val="28"/>
          <w:szCs w:val="28"/>
        </w:rPr>
      </w:pPr>
    </w:p>
    <w:p w14:paraId="7FBA9A94" w14:textId="77777777" w:rsidR="00186C0C" w:rsidRDefault="00186C0C" w:rsidP="00186C0C">
      <w:pPr>
        <w:keepNext/>
        <w:jc w:val="center"/>
        <w:outlineLvl w:val="2"/>
        <w:rPr>
          <w:b/>
          <w:bCs/>
          <w:lang w:eastAsia="en-US"/>
        </w:rPr>
      </w:pPr>
      <w:r>
        <w:rPr>
          <w:b/>
          <w:bCs/>
        </w:rPr>
        <w:t>SPRENDIMAS</w:t>
      </w:r>
    </w:p>
    <w:p w14:paraId="34C91148" w14:textId="77777777" w:rsidR="00186C0C" w:rsidRDefault="00186C0C" w:rsidP="00186C0C">
      <w:pPr>
        <w:jc w:val="center"/>
        <w:rPr>
          <w:b/>
        </w:rPr>
      </w:pPr>
      <w:bookmarkStart w:id="0" w:name="_Hlk75284444"/>
      <w:r>
        <w:rPr>
          <w:b/>
        </w:rPr>
        <w:t xml:space="preserve">DĖL KAIŠIADORIŲ SOCIALINIŲ PASLAUGŲ CENTRO METINIŲ ATASKAITŲ RINKINIO PATVIRTINIMO </w:t>
      </w:r>
    </w:p>
    <w:bookmarkEnd w:id="0"/>
    <w:p w14:paraId="20A8D831" w14:textId="77777777" w:rsidR="00186C0C" w:rsidRDefault="00186C0C" w:rsidP="00186C0C"/>
    <w:p w14:paraId="087A8BE6" w14:textId="244F71C3" w:rsidR="00186C0C" w:rsidRDefault="00186C0C" w:rsidP="00186C0C">
      <w:pPr>
        <w:keepNext/>
        <w:jc w:val="center"/>
        <w:outlineLvl w:val="2"/>
        <w:rPr>
          <w:bCs/>
        </w:rPr>
      </w:pPr>
      <w:r>
        <w:rPr>
          <w:bCs/>
        </w:rPr>
        <w:t>202</w:t>
      </w:r>
      <w:r w:rsidR="00365DA5">
        <w:rPr>
          <w:bCs/>
        </w:rPr>
        <w:t>6</w:t>
      </w:r>
      <w:r>
        <w:rPr>
          <w:bCs/>
        </w:rPr>
        <w:t xml:space="preserve"> m. gegužės        d. Nr. V17E-</w:t>
      </w:r>
    </w:p>
    <w:p w14:paraId="60559D97" w14:textId="77777777" w:rsidR="00186C0C" w:rsidRDefault="00186C0C" w:rsidP="00186C0C">
      <w:pPr>
        <w:jc w:val="center"/>
      </w:pPr>
      <w:r>
        <w:t>Kaišiadorys</w:t>
      </w:r>
    </w:p>
    <w:p w14:paraId="4F8B9C0C" w14:textId="77777777" w:rsidR="00186C0C" w:rsidRDefault="00186C0C" w:rsidP="00186C0C">
      <w:pPr>
        <w:jc w:val="center"/>
      </w:pPr>
    </w:p>
    <w:p w14:paraId="39EE4B4E" w14:textId="77777777" w:rsidR="00186C0C" w:rsidRDefault="00186C0C" w:rsidP="00186C0C">
      <w:pPr>
        <w:jc w:val="center"/>
      </w:pPr>
    </w:p>
    <w:p w14:paraId="05CBCC1A" w14:textId="77777777" w:rsidR="00186C0C" w:rsidRPr="007C538D" w:rsidRDefault="00186C0C" w:rsidP="00186C0C">
      <w:pPr>
        <w:spacing w:line="360" w:lineRule="auto"/>
        <w:ind w:firstLine="851"/>
        <w:jc w:val="both"/>
      </w:pPr>
      <w:r w:rsidRPr="007C538D">
        <w:t xml:space="preserve">Vadovaudamasi </w:t>
      </w:r>
      <w:r w:rsidRPr="007C538D">
        <w:rPr>
          <w:rStyle w:val="contentpasted0"/>
          <w:rFonts w:eastAsiaTheme="majorEastAsia"/>
          <w:color w:val="000000"/>
          <w:bdr w:val="none" w:sz="0" w:space="0" w:color="auto" w:frame="1"/>
          <w:shd w:val="clear" w:color="auto" w:fill="FFFFFF"/>
        </w:rPr>
        <w:t>Lietuvos Respublikos vietos savivaldos įstatymo 15 straipsnio 3 dalies 1 punktu</w:t>
      </w:r>
      <w:r w:rsidRPr="00E51E27">
        <w:rPr>
          <w:rStyle w:val="contentpasted0"/>
          <w:rFonts w:eastAsiaTheme="majorEastAsia"/>
          <w:color w:val="000000"/>
          <w:bdr w:val="none" w:sz="0" w:space="0" w:color="auto" w:frame="1"/>
          <w:shd w:val="clear" w:color="auto" w:fill="FFFFFF"/>
        </w:rPr>
        <w:t xml:space="preserve"> ir</w:t>
      </w:r>
      <w:r w:rsidRPr="007C538D">
        <w:rPr>
          <w:rStyle w:val="contentpasted0"/>
          <w:rFonts w:eastAsiaTheme="majorEastAsia"/>
          <w:color w:val="000000"/>
          <w:bdr w:val="none" w:sz="0" w:space="0" w:color="auto" w:frame="1"/>
          <w:shd w:val="clear" w:color="auto" w:fill="FFFFFF"/>
        </w:rPr>
        <w:t xml:space="preserve"> </w:t>
      </w:r>
      <w:r w:rsidRPr="00076F52">
        <w:rPr>
          <w:color w:val="000000"/>
        </w:rPr>
        <w:t xml:space="preserve">Kaišiadorių rajono savivaldybės tarybos veiklos reglamento, patvirtinto Kaišiadorių rajono savivaldybės tarybos 2023 m. kovo 30 d. sprendimu Nr. V17E-62 ,,Dėl Kaišiadorių rajono savivaldybės tarybos veiklos reglamento patvirtinimo“, </w:t>
      </w:r>
      <w:r>
        <w:rPr>
          <w:color w:val="000000"/>
        </w:rPr>
        <w:t>104</w:t>
      </w:r>
      <w:r w:rsidRPr="00076F52">
        <w:rPr>
          <w:color w:val="000000"/>
        </w:rPr>
        <w:t xml:space="preserve"> punktu, </w:t>
      </w:r>
      <w:r w:rsidRPr="007C538D">
        <w:t>Kaišiadorių rajono savivaldybės taryba  n u s p r e n d ž i a:</w:t>
      </w:r>
    </w:p>
    <w:p w14:paraId="7661AFF9" w14:textId="77777777" w:rsidR="00186C0C" w:rsidRPr="007C538D" w:rsidRDefault="00186C0C" w:rsidP="00186C0C">
      <w:pPr>
        <w:spacing w:line="360" w:lineRule="auto"/>
        <w:ind w:firstLine="851"/>
        <w:jc w:val="both"/>
      </w:pPr>
      <w:r w:rsidRPr="007C538D">
        <w:t>P</w:t>
      </w:r>
      <w:r>
        <w:t xml:space="preserve">atvirtinti </w:t>
      </w:r>
      <w:r w:rsidRPr="007C538D">
        <w:t>Kaišiadorių socialinių paslaugų centro metinių ataskaitų rinkin</w:t>
      </w:r>
      <w:r>
        <w:t xml:space="preserve">į </w:t>
      </w:r>
      <w:r w:rsidRPr="007C538D">
        <w:t>(pridedama).</w:t>
      </w:r>
    </w:p>
    <w:p w14:paraId="1CA8DBF2" w14:textId="77777777" w:rsidR="00186C0C" w:rsidRDefault="00186C0C" w:rsidP="00186C0C">
      <w:pPr>
        <w:spacing w:line="360" w:lineRule="auto"/>
        <w:ind w:firstLine="851"/>
        <w:jc w:val="both"/>
      </w:pPr>
      <w:r w:rsidRPr="00F27117">
        <w:t xml:space="preserve">Šis sprendimas per vieną mėnesį </w:t>
      </w:r>
      <w:r w:rsidRPr="00CB2642">
        <w:t>nuo jo paskelbimo arba įteikimo</w:t>
      </w:r>
      <w:r>
        <w:t xml:space="preserve"> suinteresuotam asmeniui</w:t>
      </w:r>
      <w:r w:rsidRPr="00CB2642">
        <w:t xml:space="preserve"> dienos</w:t>
      </w:r>
      <w:r w:rsidRPr="00F27117">
        <w:t xml:space="preserve"> gali būti skundžiamas </w:t>
      </w:r>
      <w:r>
        <w:t>Kaišiadorių rajono savivaldybės tarybai (Katedros g. 4, Kaišiadorys)</w:t>
      </w:r>
      <w:r w:rsidRPr="00672E15">
        <w:t xml:space="preserve"> </w:t>
      </w:r>
      <w:r w:rsidRPr="00F27117">
        <w:t>Lietuvos Respublikos viešojo administravimo įstatymo nustatyta tvarka</w:t>
      </w:r>
      <w:r>
        <w:t xml:space="preserve"> </w:t>
      </w:r>
      <w:r w:rsidRPr="00F27117">
        <w:t>arba Lietuvos administracinių ginčų komisijos Kauno apygardos skyriui (Laisvės al. 36, LT-44240 Kaunas)</w:t>
      </w:r>
      <w:r>
        <w:t xml:space="preserve"> </w:t>
      </w:r>
      <w:r w:rsidRPr="00F27117">
        <w:t>Lietuvos Respublikos ikiteisminio administracinių ginčų nagrinėjimo tvarkos įstatymo nustatyta tvarka, arba Regionų administracini</w:t>
      </w:r>
      <w:r>
        <w:t>am</w:t>
      </w:r>
      <w:r w:rsidRPr="00F27117">
        <w:t xml:space="preserve"> teism</w:t>
      </w:r>
      <w:r>
        <w:t>ui</w:t>
      </w:r>
      <w:r w:rsidRPr="00F27117">
        <w:t xml:space="preserve"> bet kuriuose šio teismo rūmuose</w:t>
      </w:r>
      <w:r>
        <w:t xml:space="preserve"> </w:t>
      </w:r>
      <w:r w:rsidRPr="00C15BD4">
        <w:t>(Šiaulių rūmai, Dvaro g. 80, Šiauliai; Panevėžio rūmai, Respublikos g. 62, Panevėžys; Klaipėdos rūmai, Galinio Pylimo g. 9, Klaipėda; Kauno rūmai, A. Mickevičiaus g. 8A, Kaunas)</w:t>
      </w:r>
      <w:r w:rsidRPr="00F27117">
        <w:t xml:space="preserve"> Lietuvos Respublikos administracinių bylų teisenos įstatymo nustatyta tvarka.</w:t>
      </w:r>
    </w:p>
    <w:p w14:paraId="150A8964" w14:textId="77777777" w:rsidR="00186C0C" w:rsidRDefault="00186C0C" w:rsidP="00186C0C">
      <w:pPr>
        <w:spacing w:line="360" w:lineRule="auto"/>
        <w:jc w:val="both"/>
      </w:pPr>
    </w:p>
    <w:p w14:paraId="504576D4" w14:textId="77777777" w:rsidR="00186C0C" w:rsidRPr="00B13DE9" w:rsidRDefault="00186C0C" w:rsidP="00186C0C">
      <w:pPr>
        <w:tabs>
          <w:tab w:val="left" w:pos="993"/>
        </w:tabs>
        <w:spacing w:line="360" w:lineRule="auto"/>
        <w:jc w:val="both"/>
        <w:rPr>
          <w:color w:val="000000"/>
          <w:lang w:eastAsia="lt-LT"/>
        </w:rPr>
      </w:pPr>
      <w:r w:rsidRPr="00B13DE9">
        <w:rPr>
          <w:color w:val="000000"/>
          <w:lang w:eastAsia="lt-LT"/>
        </w:rPr>
        <w:t xml:space="preserve">Savivaldybės meras </w:t>
      </w:r>
      <w:r w:rsidRPr="00B13DE9">
        <w:rPr>
          <w:color w:val="000000"/>
          <w:lang w:eastAsia="lt-LT"/>
        </w:rPr>
        <w:tab/>
        <w:t xml:space="preserve">                                                                                          </w:t>
      </w:r>
    </w:p>
    <w:p w14:paraId="13EC7105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Sprendimo projektą teikia </w:t>
      </w:r>
    </w:p>
    <w:p w14:paraId="70B883A9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t>Savivaldybės meras Šarūnas Čėsna</w:t>
      </w:r>
    </w:p>
    <w:p w14:paraId="719FE918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 w:rsidRPr="00B13DE9">
        <w:rPr>
          <w:color w:val="000000"/>
          <w:lang w:eastAsia="en-US"/>
        </w:rPr>
        <w:t>Rengėj</w:t>
      </w:r>
      <w:r>
        <w:rPr>
          <w:color w:val="000000"/>
          <w:lang w:eastAsia="en-US"/>
        </w:rPr>
        <w:t>a</w:t>
      </w:r>
    </w:p>
    <w:p w14:paraId="1EBE43EB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</w:p>
    <w:p w14:paraId="04404E24" w14:textId="77777777" w:rsidR="00186C0C" w:rsidRPr="00B13DE9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t>Neringa Kupčiūnienė</w:t>
      </w:r>
    </w:p>
    <w:p w14:paraId="32025E4C" w14:textId="3A91222D" w:rsidR="00186C0C" w:rsidRPr="00B13DE9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 w:rsidRPr="00B13DE9">
        <w:rPr>
          <w:color w:val="000000"/>
          <w:lang w:eastAsia="en-US"/>
        </w:rPr>
        <w:t>20</w:t>
      </w:r>
      <w:r>
        <w:rPr>
          <w:color w:val="000000"/>
          <w:lang w:eastAsia="en-US"/>
        </w:rPr>
        <w:t>26</w:t>
      </w:r>
      <w:r w:rsidRPr="00B13DE9">
        <w:rPr>
          <w:color w:val="000000"/>
          <w:lang w:eastAsia="en-US"/>
        </w:rPr>
        <w:t xml:space="preserve">-                       </w:t>
      </w:r>
    </w:p>
    <w:p w14:paraId="1FE84B53" w14:textId="77777777" w:rsidR="00186C0C" w:rsidRPr="00B13DE9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 w:rsidRPr="00B13DE9">
        <w:rPr>
          <w:color w:val="000000"/>
          <w:lang w:eastAsia="en-US"/>
        </w:rPr>
        <w:t xml:space="preserve">Suderinta:                            </w:t>
      </w:r>
    </w:p>
    <w:p w14:paraId="2D9E6E18" w14:textId="77777777" w:rsidR="00186C0C" w:rsidRPr="00B13DE9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 w:rsidRPr="00B13DE9">
        <w:rPr>
          <w:color w:val="000000"/>
          <w:lang w:eastAsia="en-US"/>
        </w:rPr>
        <w:t xml:space="preserve">            </w:t>
      </w:r>
    </w:p>
    <w:p w14:paraId="31F25860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t>Eglė Mockevičienė</w:t>
      </w:r>
      <w:r w:rsidRPr="00B13DE9">
        <w:rPr>
          <w:color w:val="000000"/>
          <w:lang w:eastAsia="en-US"/>
        </w:rPr>
        <w:t xml:space="preserve">     </w:t>
      </w:r>
      <w:r>
        <w:rPr>
          <w:color w:val="000000"/>
          <w:lang w:eastAsia="en-US"/>
        </w:rPr>
        <w:t>Asta Masaitienė     Lina Juodienė  Karolis Petkevičius Ignas Simonaitis</w:t>
      </w:r>
    </w:p>
    <w:p w14:paraId="3935238E" w14:textId="3BAD9E8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  <w:r w:rsidRPr="00B13DE9">
        <w:rPr>
          <w:color w:val="000000"/>
          <w:lang w:eastAsia="en-US"/>
        </w:rPr>
        <w:t>20</w:t>
      </w:r>
      <w:r>
        <w:rPr>
          <w:color w:val="000000"/>
          <w:lang w:eastAsia="en-US"/>
        </w:rPr>
        <w:t>26</w:t>
      </w:r>
      <w:r w:rsidRPr="00B13DE9">
        <w:rPr>
          <w:color w:val="000000"/>
          <w:lang w:eastAsia="en-US"/>
        </w:rPr>
        <w:t xml:space="preserve">-                     </w:t>
      </w:r>
      <w:r>
        <w:rPr>
          <w:color w:val="000000"/>
          <w:lang w:eastAsia="en-US"/>
        </w:rPr>
        <w:t xml:space="preserve">      </w:t>
      </w:r>
      <w:r w:rsidRPr="00B13DE9">
        <w:rPr>
          <w:color w:val="000000"/>
          <w:lang w:eastAsia="en-US"/>
        </w:rPr>
        <w:t>20</w:t>
      </w:r>
      <w:r>
        <w:rPr>
          <w:color w:val="000000"/>
          <w:lang w:eastAsia="en-US"/>
        </w:rPr>
        <w:t>26</w:t>
      </w:r>
      <w:r w:rsidRPr="00B13DE9">
        <w:rPr>
          <w:color w:val="000000"/>
          <w:lang w:eastAsia="en-US"/>
        </w:rPr>
        <w:t xml:space="preserve">-      </w:t>
      </w:r>
      <w:r>
        <w:rPr>
          <w:color w:val="000000"/>
          <w:lang w:eastAsia="en-US"/>
        </w:rPr>
        <w:t xml:space="preserve">               2026-                2026-                       2026-</w:t>
      </w:r>
    </w:p>
    <w:p w14:paraId="46A1DFC5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</w:p>
    <w:p w14:paraId="4B125298" w14:textId="77777777" w:rsidR="00186C0C" w:rsidRDefault="00186C0C" w:rsidP="00186C0C">
      <w:pPr>
        <w:suppressAutoHyphens w:val="0"/>
        <w:spacing w:line="276" w:lineRule="auto"/>
        <w:rPr>
          <w:color w:val="000000"/>
          <w:lang w:eastAsia="en-US"/>
        </w:rPr>
      </w:pPr>
    </w:p>
    <w:p w14:paraId="18F77CBE" w14:textId="77777777" w:rsidR="00186C0C" w:rsidRDefault="00186C0C" w:rsidP="00186C0C">
      <w:pPr>
        <w:suppressAutoHyphens w:val="0"/>
        <w:spacing w:line="276" w:lineRule="auto"/>
        <w:rPr>
          <w:b/>
          <w:bCs/>
        </w:rPr>
      </w:pPr>
      <w:r>
        <w:rPr>
          <w:color w:val="000000"/>
          <w:lang w:eastAsia="en-US"/>
        </w:rPr>
        <w:lastRenderedPageBreak/>
        <w:tab/>
      </w:r>
      <w:r>
        <w:rPr>
          <w:color w:val="000000"/>
          <w:lang w:eastAsia="en-US"/>
        </w:rPr>
        <w:tab/>
      </w:r>
      <w:r>
        <w:rPr>
          <w:color w:val="000000"/>
          <w:lang w:eastAsia="en-US"/>
        </w:rPr>
        <w:tab/>
      </w:r>
      <w:r>
        <w:rPr>
          <w:b/>
          <w:bCs/>
        </w:rPr>
        <w:t>SPRENDIMO</w:t>
      </w:r>
    </w:p>
    <w:p w14:paraId="69795199" w14:textId="77777777" w:rsidR="00186C0C" w:rsidRDefault="00186C0C" w:rsidP="00186C0C">
      <w:pPr>
        <w:jc w:val="center"/>
        <w:rPr>
          <w:b/>
        </w:rPr>
      </w:pPr>
      <w:r>
        <w:rPr>
          <w:b/>
        </w:rPr>
        <w:t>,,DĖL KAIŠIADORIŲ SOCIALINIŲ PASLAUGŲ CENTRO METINIŲ ATASKAITŲ RINKINIO PATVIRTINIMO“ PROJEKTO</w:t>
      </w:r>
    </w:p>
    <w:p w14:paraId="6E3C4CD8" w14:textId="77777777" w:rsidR="00186C0C" w:rsidRPr="00A658A1" w:rsidRDefault="00186C0C" w:rsidP="00186C0C">
      <w:pPr>
        <w:spacing w:line="276" w:lineRule="auto"/>
        <w:jc w:val="center"/>
        <w:rPr>
          <w:b/>
        </w:rPr>
      </w:pPr>
      <w:r w:rsidRPr="00A658A1">
        <w:rPr>
          <w:b/>
        </w:rPr>
        <w:t>AIŠKINAMASIS RAŠTAS</w:t>
      </w:r>
    </w:p>
    <w:p w14:paraId="1A5CFAC0" w14:textId="77777777" w:rsidR="00186C0C" w:rsidRPr="00A658A1" w:rsidRDefault="00186C0C" w:rsidP="00186C0C">
      <w:pPr>
        <w:spacing w:line="360" w:lineRule="auto"/>
        <w:jc w:val="both"/>
        <w:rPr>
          <w:b/>
          <w:bCs/>
        </w:rPr>
      </w:pPr>
    </w:p>
    <w:p w14:paraId="7C0C4A06" w14:textId="68ED0739" w:rsidR="00186C0C" w:rsidRPr="00A658A1" w:rsidRDefault="00186C0C" w:rsidP="00186C0C">
      <w:pPr>
        <w:spacing w:line="360" w:lineRule="auto"/>
        <w:jc w:val="center"/>
        <w:rPr>
          <w:bCs/>
        </w:rPr>
      </w:pPr>
      <w:r>
        <w:rPr>
          <w:bCs/>
        </w:rPr>
        <w:t>2026</w:t>
      </w:r>
      <w:r w:rsidRPr="00A658A1">
        <w:rPr>
          <w:bCs/>
        </w:rPr>
        <w:t xml:space="preserve"> m. </w:t>
      </w:r>
      <w:r>
        <w:rPr>
          <w:bCs/>
        </w:rPr>
        <w:t xml:space="preserve">gegužės    </w:t>
      </w:r>
      <w:r w:rsidRPr="00A658A1">
        <w:rPr>
          <w:bCs/>
        </w:rPr>
        <w:t>d.</w:t>
      </w:r>
    </w:p>
    <w:p w14:paraId="7E80C3CF" w14:textId="77777777" w:rsidR="00186C0C" w:rsidRPr="00A658A1" w:rsidRDefault="00186C0C" w:rsidP="00186C0C">
      <w:pPr>
        <w:spacing w:line="360" w:lineRule="auto"/>
        <w:jc w:val="center"/>
      </w:pPr>
      <w:r w:rsidRPr="00A658A1">
        <w:t>Kaišiadorys</w:t>
      </w:r>
    </w:p>
    <w:p w14:paraId="2CE4D150" w14:textId="77777777" w:rsidR="00186C0C" w:rsidRPr="00A658A1" w:rsidRDefault="00186C0C" w:rsidP="00186C0C">
      <w:pPr>
        <w:spacing w:line="360" w:lineRule="auto"/>
        <w:jc w:val="both"/>
        <w:rPr>
          <w:bCs/>
        </w:rPr>
      </w:pPr>
    </w:p>
    <w:p w14:paraId="613EC04E" w14:textId="77777777" w:rsidR="00186C0C" w:rsidRPr="00A658A1" w:rsidRDefault="00186C0C" w:rsidP="00186C0C">
      <w:pPr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A658A1">
        <w:rPr>
          <w:b/>
          <w:bCs/>
        </w:rPr>
        <w:t xml:space="preserve"> PROJEKTO ESMĖ IR TIKSLAI</w:t>
      </w:r>
    </w:p>
    <w:p w14:paraId="3F644CCC" w14:textId="77777777" w:rsidR="00186C0C" w:rsidRPr="00977700" w:rsidRDefault="00186C0C" w:rsidP="00186C0C">
      <w:pPr>
        <w:spacing w:line="360" w:lineRule="auto"/>
        <w:ind w:firstLine="851"/>
        <w:jc w:val="both"/>
        <w:rPr>
          <w:i/>
          <w:iCs/>
          <w:color w:val="000000"/>
        </w:rPr>
      </w:pPr>
      <w:r w:rsidRPr="00C1361C">
        <w:rPr>
          <w:bCs/>
        </w:rPr>
        <w:t xml:space="preserve">           </w:t>
      </w:r>
    </w:p>
    <w:p w14:paraId="05E30D7F" w14:textId="77777777" w:rsidR="00186C0C" w:rsidRDefault="00186C0C" w:rsidP="00186C0C">
      <w:pPr>
        <w:spacing w:line="360" w:lineRule="auto"/>
        <w:ind w:firstLine="567"/>
        <w:jc w:val="both"/>
      </w:pPr>
      <w:r w:rsidRPr="00486A03">
        <w:t xml:space="preserve">Sprendimo projekto tikslas – užtikrinti teisės aktų vykdymą. Uždavinys – patvirtinti </w:t>
      </w:r>
      <w:r>
        <w:rPr>
          <w:rStyle w:val="contentpasted0"/>
          <w:rFonts w:eastAsiaTheme="majorEastAsia"/>
          <w:color w:val="000000"/>
          <w:lang w:eastAsia="en-US"/>
        </w:rPr>
        <w:t>Kaišiadorių socialinių paslaugų centro</w:t>
      </w:r>
      <w:r w:rsidRPr="00DB17B5">
        <w:t xml:space="preserve"> metinių ataskaitų rinkinį, kurį sudaro finansinių ataskaitų </w:t>
      </w:r>
      <w:r w:rsidRPr="00106F5D">
        <w:t>rinkinys</w:t>
      </w:r>
      <w:r>
        <w:t>, biudžeto vykdymo ataskaitų rinkinys ir veiklos ataskaita.</w:t>
      </w:r>
    </w:p>
    <w:p w14:paraId="72897D60" w14:textId="77777777" w:rsidR="00186C0C" w:rsidRPr="006347EA" w:rsidRDefault="00186C0C" w:rsidP="00186C0C">
      <w:pPr>
        <w:spacing w:line="360" w:lineRule="auto"/>
        <w:jc w:val="both"/>
        <w:rPr>
          <w:bCs/>
        </w:rPr>
      </w:pPr>
      <w:r w:rsidRPr="00486A03">
        <w:t>Šis sp</w:t>
      </w:r>
      <w:r>
        <w:t>r</w:t>
      </w:r>
      <w:r w:rsidRPr="00486A03">
        <w:t>endimo projektas parengtas, vadovaujantis Lietuvos Respublikos vietos savivaldos įstatymo 15 straipsnio 3 dalies 1 punktu, kuris numato, kad savivaldybės taryba tvirtina biudžetinių įstaigų </w:t>
      </w:r>
      <w:bookmarkStart w:id="1" w:name="_Hlk161640338"/>
      <w:r w:rsidRPr="00486A03">
        <w:t>metinių ataskaitų rinkinius</w:t>
      </w:r>
      <w:bookmarkEnd w:id="1"/>
      <w:r>
        <w:t xml:space="preserve">, ir </w:t>
      </w:r>
      <w:r w:rsidRPr="00486A03">
        <w:t>Kaišiadorių rajono savivaldybės tary</w:t>
      </w:r>
      <w:r>
        <w:t xml:space="preserve">bos veiklos reglamento 104 punktu, kuris numato, kad </w:t>
      </w:r>
      <w:r w:rsidRPr="00E668D0">
        <w:t>Savivaldybės biudžetinių įstaigų</w:t>
      </w:r>
      <w:r>
        <w:t xml:space="preserve"> </w:t>
      </w:r>
      <w:r w:rsidRPr="00E668D0">
        <w:t>metinių ataskaitų rinkiniai kasmet ne vėliau kaip iki gegužės 1</w:t>
      </w:r>
      <w:r>
        <w:t>0</w:t>
      </w:r>
      <w:r w:rsidRPr="00E668D0">
        <w:t xml:space="preserve"> d. teikiami Savivaldybės merui, kuris inicijuoja </w:t>
      </w:r>
      <w:r>
        <w:t>Savivaldybės tarybos sprendimo projekto</w:t>
      </w:r>
      <w:r w:rsidRPr="00E668D0">
        <w:t xml:space="preserve"> rengimą</w:t>
      </w:r>
      <w:r>
        <w:t>.</w:t>
      </w:r>
      <w:r w:rsidRPr="00A55719">
        <w:rPr>
          <w:color w:val="000000"/>
        </w:rPr>
        <w:t xml:space="preserve"> </w:t>
      </w:r>
      <w:r w:rsidRPr="00977700">
        <w:rPr>
          <w:color w:val="000000"/>
        </w:rPr>
        <w:t xml:space="preserve">Dėl metinių ataskaitų rinkinių </w:t>
      </w:r>
      <w:r>
        <w:rPr>
          <w:color w:val="000000"/>
        </w:rPr>
        <w:t>Savivaldybės t</w:t>
      </w:r>
      <w:r w:rsidRPr="00977700">
        <w:rPr>
          <w:color w:val="000000"/>
        </w:rPr>
        <w:t>aryba priima sprendimus iki liepos 1 d.</w:t>
      </w:r>
    </w:p>
    <w:p w14:paraId="1F9BCD94" w14:textId="77777777" w:rsidR="00186C0C" w:rsidRPr="00076F52" w:rsidRDefault="00186C0C" w:rsidP="00186C0C">
      <w:pPr>
        <w:rPr>
          <w:color w:val="000000"/>
        </w:rPr>
      </w:pPr>
    </w:p>
    <w:p w14:paraId="372A6A6D" w14:textId="77777777" w:rsidR="00186C0C" w:rsidRPr="00A658A1" w:rsidRDefault="00186C0C" w:rsidP="00186C0C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A658A1">
        <w:rPr>
          <w:b/>
          <w:bCs/>
        </w:rPr>
        <w:t>2.  LĖŠŲ POREIKIS IR ŠALTINIAI</w:t>
      </w:r>
    </w:p>
    <w:p w14:paraId="7141B242" w14:textId="77777777" w:rsidR="00186C0C" w:rsidRPr="00A658A1" w:rsidRDefault="00186C0C" w:rsidP="00186C0C">
      <w:pPr>
        <w:spacing w:line="360" w:lineRule="auto"/>
        <w:jc w:val="both"/>
      </w:pPr>
      <w:r>
        <w:t xml:space="preserve">            -</w:t>
      </w:r>
    </w:p>
    <w:p w14:paraId="006085F1" w14:textId="77777777" w:rsidR="00186C0C" w:rsidRPr="00A658A1" w:rsidRDefault="00186C0C" w:rsidP="00186C0C">
      <w:pPr>
        <w:spacing w:line="360" w:lineRule="auto"/>
        <w:jc w:val="both"/>
        <w:rPr>
          <w:b/>
          <w:bCs/>
        </w:rPr>
      </w:pPr>
      <w:r w:rsidRPr="00A658A1">
        <w:rPr>
          <w:b/>
          <w:bCs/>
        </w:rPr>
        <w:t xml:space="preserve">            3.</w:t>
      </w:r>
      <w:r w:rsidRPr="00A658A1">
        <w:t xml:space="preserve"> </w:t>
      </w:r>
      <w:r w:rsidRPr="00A658A1">
        <w:rPr>
          <w:b/>
          <w:bCs/>
        </w:rPr>
        <w:t>SIŪLOMOS TEISINIO REGULIAVIMO NUOSTATOS, LAUKIAMI REZULTATAI</w:t>
      </w:r>
    </w:p>
    <w:p w14:paraId="11FF1AB0" w14:textId="77777777" w:rsidR="00186C0C" w:rsidRPr="00A658A1" w:rsidRDefault="00186C0C" w:rsidP="00186C0C">
      <w:pPr>
        <w:spacing w:line="360" w:lineRule="auto"/>
        <w:jc w:val="both"/>
        <w:rPr>
          <w:bCs/>
        </w:rPr>
      </w:pPr>
      <w:r w:rsidRPr="00A658A1">
        <w:rPr>
          <w:bCs/>
        </w:rPr>
        <w:t xml:space="preserve">            -</w:t>
      </w:r>
    </w:p>
    <w:p w14:paraId="02AF84E5" w14:textId="77777777" w:rsidR="00186C0C" w:rsidRPr="006347EA" w:rsidRDefault="00186C0C" w:rsidP="00186C0C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Pr="00A658A1">
        <w:rPr>
          <w:b/>
          <w:bCs/>
        </w:rPr>
        <w:t>4. KITI SPRENDIMUI PRIIMTI REIKALINGI PAGRINDIMAI, SKAIČIAVIMAI AR PAAIŠKINIMAI</w:t>
      </w:r>
    </w:p>
    <w:p w14:paraId="2289F474" w14:textId="731152A0" w:rsidR="00186C0C" w:rsidRDefault="00186C0C" w:rsidP="00186C0C">
      <w:pPr>
        <w:pStyle w:val="Pagrindinistekstas"/>
        <w:spacing w:line="360" w:lineRule="auto"/>
        <w:ind w:firstLine="709"/>
        <w:rPr>
          <w:lang w:eastAsia="en-US"/>
        </w:rPr>
      </w:pPr>
      <w:r>
        <w:rPr>
          <w:lang w:eastAsia="en-US"/>
        </w:rPr>
        <w:t xml:space="preserve">Sprendimo projekte detalizuojama Kaišiadorių socialinių paslaugų centro 2025 metų veikla. </w:t>
      </w:r>
      <w:r w:rsidRPr="00E80D16">
        <w:rPr>
          <w:lang w:eastAsia="en-US"/>
        </w:rPr>
        <w:t xml:space="preserve">Ataskaitos rengėja – </w:t>
      </w:r>
      <w:r>
        <w:rPr>
          <w:lang w:eastAsia="en-US"/>
        </w:rPr>
        <w:t>Kaišiadorių socialinių paslaugų centro direktorė Žydrūnė Marčiulionienė</w:t>
      </w:r>
      <w:r w:rsidRPr="00E80D16">
        <w:rPr>
          <w:lang w:eastAsia="en-US"/>
        </w:rPr>
        <w:t>.</w:t>
      </w:r>
    </w:p>
    <w:p w14:paraId="2173D912" w14:textId="701297D2" w:rsidR="00186C0C" w:rsidRPr="00235364" w:rsidRDefault="00186C0C" w:rsidP="00186C0C">
      <w:pPr>
        <w:pStyle w:val="Pagrindinistekstas"/>
        <w:spacing w:line="360" w:lineRule="auto"/>
        <w:ind w:firstLine="709"/>
        <w:rPr>
          <w:lang w:eastAsia="en-US"/>
        </w:rPr>
      </w:pPr>
      <w:r>
        <w:rPr>
          <w:lang w:eastAsia="en-US"/>
        </w:rPr>
        <w:t xml:space="preserve">Ataskaitoje pateikta išsami analizė apie socialinių paslaugų teikimą </w:t>
      </w:r>
      <w:r w:rsidRPr="00235364">
        <w:rPr>
          <w:lang w:eastAsia="en-US"/>
        </w:rPr>
        <w:t>Kaišiadorių rajono savivaldybėje 202</w:t>
      </w:r>
      <w:r>
        <w:rPr>
          <w:lang w:eastAsia="en-US"/>
        </w:rPr>
        <w:t>5</w:t>
      </w:r>
      <w:r w:rsidRPr="00235364">
        <w:rPr>
          <w:lang w:eastAsia="en-US"/>
        </w:rPr>
        <w:t xml:space="preserve"> metais. Aprašytos atliekamos funkcijos, tikslai, pateikti duomenys apie įstaigos turtą, finansavimo šaltinius, lėšų panaudojimą, įstaigoje dirbančius darbuotojus.</w:t>
      </w:r>
    </w:p>
    <w:p w14:paraId="745B5CC4" w14:textId="77777777" w:rsidR="00186C0C" w:rsidRDefault="00186C0C" w:rsidP="00186C0C">
      <w:pPr>
        <w:pStyle w:val="Pagrindinistekstas"/>
        <w:spacing w:line="360" w:lineRule="auto"/>
      </w:pPr>
    </w:p>
    <w:p w14:paraId="7002CFDC" w14:textId="77777777" w:rsidR="00186C0C" w:rsidRPr="00A658A1" w:rsidRDefault="00186C0C" w:rsidP="00186C0C">
      <w:pPr>
        <w:spacing w:line="360" w:lineRule="auto"/>
        <w:jc w:val="both"/>
        <w:rPr>
          <w:bCs/>
        </w:rPr>
      </w:pPr>
    </w:p>
    <w:p w14:paraId="52803E61" w14:textId="0EA78214" w:rsidR="004615DB" w:rsidRDefault="00186C0C" w:rsidP="00186C0C">
      <w:pPr>
        <w:spacing w:line="360" w:lineRule="auto"/>
        <w:jc w:val="both"/>
      </w:pPr>
      <w:r w:rsidRPr="005B5149">
        <w:rPr>
          <w:bCs/>
        </w:rPr>
        <w:t>So</w:t>
      </w:r>
      <w:r>
        <w:rPr>
          <w:bCs/>
        </w:rPr>
        <w:t>cialinės paramos skyriaus vedėjo pavaduotoja                                         Neringa Kupčiūnienė</w:t>
      </w:r>
      <w:bookmarkStart w:id="2" w:name="part_9b0cd376bdea47cb8cdb68de6c4d2f92"/>
      <w:bookmarkStart w:id="3" w:name="part_8b0b1a4c748f444db4014a5be7b27ae4"/>
      <w:bookmarkStart w:id="4" w:name="part_fb24bea37e214551830995b1e6ce926a"/>
      <w:bookmarkStart w:id="5" w:name="part_3e0ce7caa1c64adbafb920fbf9a5eab5"/>
      <w:bookmarkStart w:id="6" w:name="part_a05847ff781041a4bcd91abc1bda2468"/>
      <w:bookmarkStart w:id="7" w:name="part_0f33c4c3f0a44306ac6a19aa87fa54c0"/>
      <w:bookmarkStart w:id="8" w:name="part_a8da332fb2284f1db9b2e42d710fe92e"/>
      <w:bookmarkStart w:id="9" w:name="part_90a59e6830a944a1bcbc2377a81fef80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4615DB" w:rsidSect="00186C0C">
      <w:headerReference w:type="even" r:id="rId7"/>
      <w:headerReference w:type="default" r:id="rId8"/>
      <w:pgSz w:w="11906" w:h="16838"/>
      <w:pgMar w:top="1135" w:right="567" w:bottom="1438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C5DF2" w14:textId="77777777" w:rsidR="00B452A4" w:rsidRDefault="00B452A4">
      <w:r>
        <w:separator/>
      </w:r>
    </w:p>
  </w:endnote>
  <w:endnote w:type="continuationSeparator" w:id="0">
    <w:p w14:paraId="1394044A" w14:textId="77777777" w:rsidR="00B452A4" w:rsidRDefault="00B4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5ED18" w14:textId="77777777" w:rsidR="00B452A4" w:rsidRDefault="00B452A4">
      <w:r>
        <w:separator/>
      </w:r>
    </w:p>
  </w:footnote>
  <w:footnote w:type="continuationSeparator" w:id="0">
    <w:p w14:paraId="49071CE2" w14:textId="77777777" w:rsidR="00B452A4" w:rsidRDefault="00B4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F5E8" w14:textId="77777777" w:rsidR="00186C0C" w:rsidRDefault="00186C0C" w:rsidP="00CD30EE">
    <w:pPr>
      <w:pStyle w:val="Antrats"/>
      <w:framePr w:wrap="around" w:vAnchor="text" w:hAnchor="margin" w:xAlign="center" w:y="1"/>
      <w:rPr>
        <w:rStyle w:val="Puslapionumeris"/>
        <w:rFonts w:eastAsiaTheme="majorEastAsia"/>
      </w:rPr>
    </w:pPr>
    <w:r>
      <w:rPr>
        <w:rStyle w:val="Puslapionumeris"/>
        <w:rFonts w:eastAsiaTheme="majorEastAsia"/>
      </w:rPr>
      <w:fldChar w:fldCharType="begin"/>
    </w:r>
    <w:r>
      <w:rPr>
        <w:rStyle w:val="Puslapionumeris"/>
        <w:rFonts w:eastAsiaTheme="majorEastAsia"/>
      </w:rPr>
      <w:instrText xml:space="preserve">PAGE  </w:instrText>
    </w:r>
    <w:r>
      <w:rPr>
        <w:rStyle w:val="Puslapionumeris"/>
        <w:rFonts w:eastAsiaTheme="majorEastAsia"/>
      </w:rPr>
      <w:fldChar w:fldCharType="separate"/>
    </w:r>
    <w:r>
      <w:rPr>
        <w:rStyle w:val="Puslapionumeris"/>
        <w:rFonts w:eastAsiaTheme="majorEastAsia"/>
        <w:noProof/>
      </w:rPr>
      <w:t>2</w:t>
    </w:r>
    <w:r>
      <w:rPr>
        <w:rStyle w:val="Puslapionumeris"/>
        <w:rFonts w:eastAsiaTheme="majorEastAsia"/>
      </w:rPr>
      <w:fldChar w:fldCharType="end"/>
    </w:r>
  </w:p>
  <w:p w14:paraId="65859767" w14:textId="77777777" w:rsidR="00186C0C" w:rsidRDefault="00186C0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C47A" w14:textId="77777777" w:rsidR="00186C0C" w:rsidRDefault="00186C0C" w:rsidP="00C65975">
    <w:pPr>
      <w:pStyle w:val="Antrats"/>
      <w:framePr w:wrap="around" w:vAnchor="text" w:hAnchor="margin" w:xAlign="center" w:y="1"/>
      <w:rPr>
        <w:rStyle w:val="Puslapionumeris"/>
        <w:rFonts w:eastAsiaTheme="majorEastAsia"/>
      </w:rPr>
    </w:pPr>
  </w:p>
  <w:p w14:paraId="7CF24A51" w14:textId="77777777" w:rsidR="00186C0C" w:rsidRDefault="00186C0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00F3"/>
    <w:multiLevelType w:val="hybridMultilevel"/>
    <w:tmpl w:val="E8383E84"/>
    <w:lvl w:ilvl="0" w:tplc="B85AE5D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ind w:left="6868" w:hanging="180"/>
      </w:pPr>
    </w:lvl>
  </w:abstractNum>
  <w:num w:numId="1" w16cid:durableId="1745833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C25"/>
    <w:rsid w:val="00186C0C"/>
    <w:rsid w:val="002C7DB8"/>
    <w:rsid w:val="00365DA5"/>
    <w:rsid w:val="004615DB"/>
    <w:rsid w:val="005921AC"/>
    <w:rsid w:val="00610CEC"/>
    <w:rsid w:val="006256BF"/>
    <w:rsid w:val="00695364"/>
    <w:rsid w:val="00AA1200"/>
    <w:rsid w:val="00B452A4"/>
    <w:rsid w:val="00E5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74272"/>
  <w15:chartTrackingRefBased/>
  <w15:docId w15:val="{5CC055E5-00FC-4E08-98E4-88C077CF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6C0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3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C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C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C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C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C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C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C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3C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C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C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C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C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C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C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C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C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C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3C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C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C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C25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186C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6C0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Puslapionumeris">
    <w:name w:val="page number"/>
    <w:uiPriority w:val="99"/>
    <w:rsid w:val="00186C0C"/>
    <w:rPr>
      <w:rFonts w:cs="Times New Roman"/>
    </w:rPr>
  </w:style>
  <w:style w:type="character" w:customStyle="1" w:styleId="contentpasted0">
    <w:name w:val="contentpasted0"/>
    <w:basedOn w:val="Numatytasispastraiposriftas"/>
    <w:rsid w:val="00186C0C"/>
  </w:style>
  <w:style w:type="paragraph" w:styleId="Pagrindinistekstas">
    <w:name w:val="Body Text"/>
    <w:basedOn w:val="prastasis"/>
    <w:link w:val="PagrindinistekstasDiagrama"/>
    <w:rsid w:val="00186C0C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86C0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2437</Words>
  <Characters>1390</Characters>
  <Application>Microsoft Office Word</Application>
  <DocSecurity>0</DocSecurity>
  <Lines>11</Lines>
  <Paragraphs>7</Paragraphs>
  <ScaleCrop>false</ScaleCrop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Kupčiūnienė</dc:creator>
  <cp:keywords/>
  <dc:description/>
  <cp:lastModifiedBy>Neringa Kupčiūnienė</cp:lastModifiedBy>
  <cp:revision>2</cp:revision>
  <dcterms:created xsi:type="dcterms:W3CDTF">2026-05-11T12:31:00Z</dcterms:created>
  <dcterms:modified xsi:type="dcterms:W3CDTF">2026-05-11T12:31:00Z</dcterms:modified>
</cp:coreProperties>
</file>